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5604">
      <w:pPr>
        <w:pStyle w:val="2"/>
      </w:pPr>
      <w:bookmarkStart w:id="0" w:name="_GoBack"/>
      <w:bookmarkEnd w:id="0"/>
      <w:r>
        <w:t>不转包分包承诺函</w:t>
      </w:r>
    </w:p>
    <w:p w14:paraId="33CFF114">
      <w:pPr>
        <w:pStyle w:val="16"/>
      </w:pPr>
      <w:r>
        <w:t>致：[招标人全称]（及招标代理机构 [招标代理机构全称，若有]）</w:t>
      </w:r>
    </w:p>
    <w:p w14:paraId="208E1276">
      <w:pPr>
        <w:pStyle w:val="16"/>
      </w:pPr>
      <w:r>
        <w:t>我方（投标人全称）作为参与 [项目名称]（项目编号：[填写项目编号]）投标的潜在投标人，为确保项目质量、进度及履约合规性，现就不转包、不擅自分包事宜作出如下郑重承诺：</w:t>
      </w:r>
    </w:p>
    <w:p w14:paraId="6B12B181">
      <w:pPr>
        <w:pStyle w:val="16"/>
      </w:pPr>
      <w:r>
        <w:t>一、我方承诺，若中标本项目，将严格遵守《中华人民共和国民法典》《中华人民共和国招标投标法》《建设工程质量管理条例》等相关法律法规及招标文件、合同约定，</w:t>
      </w:r>
      <w:r>
        <w:rPr>
          <w:b/>
          <w:bCs/>
        </w:rPr>
        <w:t>不将本项目全部工程 / 服务 / 货物整体转包给第三方</w:t>
      </w:r>
      <w:r>
        <w:t>，不将项目核心工作（如关键技术实施、主要设备供应、核心服务交付等）拆分后转包给其他单位或个人。</w:t>
      </w:r>
    </w:p>
    <w:p w14:paraId="55A46C3B">
      <w:pPr>
        <w:pStyle w:val="16"/>
      </w:pPr>
      <w:r>
        <w:t>二、我方承诺，</w:t>
      </w:r>
      <w:r>
        <w:rPr>
          <w:b/>
          <w:bCs/>
        </w:rPr>
        <w:t>不擅自将项目分包给第三方</w:t>
      </w:r>
      <w:r>
        <w:t>。若因项目技术特性、专业分工等客观需要进行分包（仅限非核心、非主体部分），将严格按照以下要求执行：</w:t>
      </w:r>
    </w:p>
    <w:p w14:paraId="55371458">
      <w:pPr>
        <w:pStyle w:val="16"/>
        <w:numPr>
          <w:ilvl w:val="0"/>
          <w:numId w:val="1"/>
        </w:numPr>
      </w:pPr>
      <w:r>
        <w:t>分包前向招标人提交书面分包申请，明确分包内容、分包单位资质（需满足项目要求）、分包合同草案等资料；</w:t>
      </w:r>
    </w:p>
    <w:p w14:paraId="2F903FBB">
      <w:pPr>
        <w:pStyle w:val="16"/>
        <w:numPr>
          <w:ilvl w:val="0"/>
          <w:numId w:val="1"/>
        </w:numPr>
      </w:pPr>
      <w:r>
        <w:t>分包单位需经招标人书面同意，且不得再次分包；</w:t>
      </w:r>
    </w:p>
    <w:p w14:paraId="4DDA38DD">
      <w:pPr>
        <w:pStyle w:val="16"/>
        <w:numPr>
          <w:ilvl w:val="0"/>
          <w:numId w:val="1"/>
        </w:numPr>
      </w:pPr>
      <w:r>
        <w:t>对分包单位的工作质量、进度承担连带责任，全程监督分包单位履约情况，确保符合招标文件及合同约定标准。</w:t>
      </w:r>
    </w:p>
    <w:p w14:paraId="3295807D">
      <w:pPr>
        <w:pStyle w:val="16"/>
      </w:pPr>
      <w:r>
        <w:t>三、我方承诺，不采取挂靠、借资质等违规方式允许其他单位或个人以本单位名义承接项目，不通过合作、联营等形式变相转包或分包项目核心内容。</w:t>
      </w:r>
    </w:p>
    <w:p w14:paraId="3DCE3330">
      <w:pPr>
        <w:pStyle w:val="16"/>
      </w:pPr>
      <w:r>
        <w:t>四、我方承诺，若违反上述承诺，出现转包、擅自分包、挂靠等违规行为，自愿承担一切法律责任及后果，包括但不限于：</w:t>
      </w:r>
    </w:p>
    <w:p w14:paraId="773864CA">
      <w:pPr>
        <w:pStyle w:val="16"/>
        <w:numPr>
          <w:ilvl w:val="0"/>
          <w:numId w:val="2"/>
        </w:numPr>
      </w:pPr>
      <w:r>
        <w:t>取消中标资格（若已中标），解除项目合同；</w:t>
      </w:r>
    </w:p>
    <w:p w14:paraId="5F9E1E69">
      <w:pPr>
        <w:pStyle w:val="16"/>
        <w:numPr>
          <w:ilvl w:val="0"/>
          <w:numId w:val="2"/>
        </w:numPr>
      </w:pPr>
      <w:r>
        <w:t>没收投标保证金及履约保证金；</w:t>
      </w:r>
    </w:p>
    <w:p w14:paraId="7C61EF56">
      <w:pPr>
        <w:pStyle w:val="16"/>
        <w:numPr>
          <w:ilvl w:val="0"/>
          <w:numId w:val="2"/>
        </w:numPr>
      </w:pPr>
      <w:r>
        <w:t>向招标人支付合同总金额 [XX%]（可按招标文件约定填写，无则默认 10%-20%）的违约金；</w:t>
      </w:r>
    </w:p>
    <w:p w14:paraId="3AAAF25C">
      <w:pPr>
        <w:pStyle w:val="16"/>
        <w:numPr>
          <w:ilvl w:val="0"/>
          <w:numId w:val="2"/>
        </w:numPr>
      </w:pPr>
      <w:r>
        <w:t>承担由此给招标人造成的全部经济损失（包括但不限于返工费、赔偿金、维权费用等）；</w:t>
      </w:r>
    </w:p>
    <w:p w14:paraId="1FEDB85A">
      <w:pPr>
        <w:pStyle w:val="16"/>
        <w:numPr>
          <w:ilvl w:val="0"/>
          <w:numId w:val="2"/>
        </w:numPr>
      </w:pPr>
      <w:r>
        <w:t>被列入招标人不良合作名录，限制参与后续相关项目投标，并接受行业主管部门的行政处罚及信用惩戒。</w:t>
      </w:r>
    </w:p>
    <w:p w14:paraId="5ECB8946">
      <w:pPr>
        <w:pStyle w:val="16"/>
      </w:pPr>
      <w:r>
        <w:t>五、本承诺函所指 “转包”“分包” 定义，以相关法律法规及招标文件约定为准；若招标文件对分包有特殊规定（如允许特定专业分包、限定分包比例等），我方将严格遵照执行。</w:t>
      </w:r>
    </w:p>
    <w:p w14:paraId="7A1EFBE5">
      <w:pPr>
        <w:pStyle w:val="16"/>
      </w:pPr>
      <w:r>
        <w:t>本承诺函自出具之日起生效，有效期涵盖合同签订、项目实施及质保期全过程，若后续发现我方违反本承诺的，招标人有权依据法律法规及合同约定追究我方全部责任。</w:t>
      </w:r>
    </w:p>
    <w:p w14:paraId="74A3387C">
      <w:pPr>
        <w:pStyle w:val="16"/>
      </w:pPr>
      <w:r>
        <w:t>投标人全称（加盖公章）：________________________</w:t>
      </w:r>
    </w:p>
    <w:p w14:paraId="187032FB">
      <w:pPr>
        <w:pStyle w:val="16"/>
      </w:pPr>
      <w:r>
        <w:t>法定代表人或授权代表人（签字 / 盖章）：________________________</w:t>
      </w:r>
    </w:p>
    <w:p w14:paraId="424BE69A">
      <w:pPr>
        <w:pStyle w:val="16"/>
      </w:pPr>
      <w:r>
        <w:t>日期：______年____月____日</w:t>
      </w:r>
    </w:p>
    <w:p w14:paraId="0197E19C">
      <w:pPr>
        <w:pStyle w:val="17"/>
        <w:pBdr>
          <w:left w:val="single" w:color="BBBFC4" w:sz="18" w:space="0"/>
        </w:pBdr>
      </w:pPr>
      <w:r>
        <w:t>（注：文档部分内容可能由 AI 生成）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4CA3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938</Words>
  <Characters>1007</Characters>
  <TotalTime>0</TotalTime>
  <ScaleCrop>false</ScaleCrop>
  <LinksUpToDate>false</LinksUpToDate>
  <CharactersWithSpaces>1021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2021-06-30T17:17:54Z</dcterms:created>
  <dc:creator>None</dc:creator>
  <cp:lastModifiedBy>None</cp:lastModifiedBy>
  <dcterms:modified xsi:type="dcterms:W3CDTF">2021-06-30T17:17:54Z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2021-06-30T17:17:54Z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8F2DF468DEAB462FBF46D52E4BD15DEF_13</vt:lpwstr>
  </property>
</Properties>
</file>